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31" w:rsidRDefault="007D2D1E">
      <w:pPr>
        <w:spacing w:before="60"/>
        <w:ind w:left="1398" w:right="-18" w:hanging="9"/>
        <w:jc w:val="center"/>
        <w:rPr>
          <w:rFonts w:ascii="Tahoma" w:eastAsia="Tahoma" w:hAnsi="Tahoma" w:cs="Tahoma"/>
          <w:sz w:val="18"/>
          <w:szCs w:val="1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45.1pt;margin-top:20.75pt;width:45pt;height:39pt;z-index:-251655168;mso-position-horizontal-relative:page">
            <v:imagedata r:id="rId6" o:title=""/>
            <w10:wrap anchorx="page"/>
          </v:shape>
        </w:pict>
      </w:r>
      <w:r>
        <w:rPr>
          <w:rFonts w:ascii="Tahoma" w:eastAsia="Tahoma" w:hAnsi="Tahoma" w:cs="Tahoma"/>
          <w:sz w:val="18"/>
          <w:szCs w:val="18"/>
        </w:rPr>
        <w:t xml:space="preserve">Republic of the Philippines </w:t>
      </w:r>
      <w:r>
        <w:rPr>
          <w:rFonts w:ascii="Tahoma" w:eastAsia="Tahoma" w:hAnsi="Tahoma" w:cs="Tahoma"/>
          <w:b/>
        </w:rPr>
        <w:t xml:space="preserve">SILAY CITY GOVERNMENT </w:t>
      </w:r>
      <w:r>
        <w:rPr>
          <w:rFonts w:ascii="Tahoma" w:eastAsia="Tahoma" w:hAnsi="Tahoma" w:cs="Tahoma"/>
          <w:sz w:val="18"/>
          <w:szCs w:val="18"/>
        </w:rPr>
        <w:t>Zamora Street</w:t>
      </w:r>
    </w:p>
    <w:p w:rsidR="00DD1C31" w:rsidRDefault="007D2D1E">
      <w:pPr>
        <w:spacing w:line="200" w:lineRule="exact"/>
        <w:ind w:left="1568" w:right="156"/>
        <w:jc w:val="center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Silay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 xml:space="preserve"> City, Negros Occidental</w:t>
      </w:r>
    </w:p>
    <w:p w:rsidR="00DD1C31" w:rsidRDefault="007D2D1E">
      <w:pPr>
        <w:spacing w:line="200" w:lineRule="exact"/>
        <w:ind w:left="1607" w:right="188"/>
        <w:jc w:val="center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Tahoma" w:eastAsia="Tahoma" w:hAnsi="Tahoma" w:cs="Tahoma"/>
          <w:position w:val="-1"/>
          <w:sz w:val="18"/>
          <w:szCs w:val="18"/>
        </w:rPr>
        <w:t>Telefax No.</w:t>
      </w:r>
      <w:proofErr w:type="gramEnd"/>
      <w:r>
        <w:rPr>
          <w:rFonts w:ascii="Tahoma" w:eastAsia="Tahoma" w:hAnsi="Tahoma" w:cs="Tahoma"/>
          <w:position w:val="-1"/>
          <w:sz w:val="18"/>
          <w:szCs w:val="18"/>
        </w:rPr>
        <w:t xml:space="preserve"> (034) 495-3746</w:t>
      </w:r>
    </w:p>
    <w:p w:rsidR="00DD1C31" w:rsidRDefault="00DD1C31">
      <w:pPr>
        <w:spacing w:before="7" w:line="180" w:lineRule="exact"/>
        <w:rPr>
          <w:sz w:val="18"/>
          <w:szCs w:val="18"/>
        </w:rPr>
      </w:pPr>
    </w:p>
    <w:p w:rsidR="00DD1C31" w:rsidRDefault="00DD1C31">
      <w:pPr>
        <w:spacing w:line="200" w:lineRule="exact"/>
      </w:pPr>
    </w:p>
    <w:p w:rsidR="00DD1C31" w:rsidRDefault="007D2D1E">
      <w:pPr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Standard Form Number: SF-INFR-05</w:t>
      </w:r>
    </w:p>
    <w:p w:rsidR="00DD1C31" w:rsidRDefault="007D2D1E">
      <w:pPr>
        <w:spacing w:line="180" w:lineRule="exact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Revised on: July 28, 2004</w:t>
      </w:r>
    </w:p>
    <w:p w:rsidR="00DD1C31" w:rsidRDefault="007D2D1E">
      <w:pPr>
        <w:spacing w:before="60"/>
        <w:ind w:right="110"/>
        <w:jc w:val="right"/>
        <w:rPr>
          <w:rFonts w:ascii="Tahoma" w:eastAsia="Tahoma" w:hAnsi="Tahoma" w:cs="Tahoma"/>
          <w:sz w:val="16"/>
          <w:szCs w:val="16"/>
        </w:rPr>
      </w:pPr>
      <w:r>
        <w:br w:type="column"/>
      </w:r>
      <w:proofErr w:type="gramStart"/>
      <w:r>
        <w:rPr>
          <w:rFonts w:ascii="Tahoma" w:eastAsia="Tahoma" w:hAnsi="Tahoma" w:cs="Tahoma"/>
          <w:sz w:val="18"/>
          <w:szCs w:val="18"/>
        </w:rPr>
        <w:lastRenderedPageBreak/>
        <w:t>Control  Reference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Number : </w:t>
      </w:r>
      <w:r>
        <w:rPr>
          <w:rFonts w:ascii="Tahoma" w:eastAsia="Tahoma" w:hAnsi="Tahoma" w:cs="Tahoma"/>
          <w:b/>
          <w:sz w:val="16"/>
          <w:szCs w:val="16"/>
          <w:u w:val="single" w:color="000000"/>
        </w:rPr>
        <w:t>INFRA#0009 ,ITB#0205,</w:t>
      </w:r>
    </w:p>
    <w:p w:rsidR="00DD1C31" w:rsidRDefault="007D2D1E">
      <w:pPr>
        <w:spacing w:line="180" w:lineRule="exact"/>
        <w:ind w:right="11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position w:val="-1"/>
          <w:sz w:val="16"/>
          <w:szCs w:val="16"/>
          <w:u w:val="single" w:color="000000"/>
        </w:rPr>
        <w:t xml:space="preserve"> JO#0116: SCG-2020</w:t>
      </w:r>
    </w:p>
    <w:p w:rsidR="00DD1C31" w:rsidRDefault="007D2D1E">
      <w:pPr>
        <w:spacing w:before="3"/>
        <w:ind w:left="-33" w:right="115" w:firstLine="24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8"/>
          <w:szCs w:val="18"/>
        </w:rPr>
        <w:t xml:space="preserve">Name of the Project: </w:t>
      </w:r>
      <w:r>
        <w:rPr>
          <w:rFonts w:ascii="Tahoma" w:eastAsia="Tahoma" w:hAnsi="Tahoma" w:cs="Tahoma"/>
          <w:b/>
          <w:sz w:val="16"/>
          <w:szCs w:val="16"/>
          <w:u w:val="single" w:color="000000"/>
        </w:rPr>
        <w:t>JOB ORDER: To supply labor &amp; materials</w:t>
      </w:r>
      <w:r>
        <w:rPr>
          <w:rFonts w:ascii="Tahoma" w:eastAsia="Tahoma" w:hAnsi="Tahoma" w:cs="Tahoma"/>
          <w:b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  <w:u w:val="single" w:color="000000"/>
        </w:rPr>
        <w:t>for CONSTRUCTION OF BRGY. HEALTH STATION HOFILEÑA</w:t>
      </w:r>
      <w:r>
        <w:rPr>
          <w:rFonts w:ascii="Tahoma" w:eastAsia="Tahoma" w:hAnsi="Tahoma" w:cs="Tahoma"/>
          <w:b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SUBDIVISION, </w:t>
      </w:r>
      <w:proofErr w:type="spell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Brgy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Mambulac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, </w:t>
      </w:r>
      <w:proofErr w:type="spell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Silay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 City, Negros Occidental.</w:t>
      </w:r>
      <w:proofErr w:type="gramEnd"/>
      <w:r>
        <w:rPr>
          <w:rFonts w:ascii="Tahoma" w:eastAsia="Tahoma" w:hAnsi="Tahoma" w:cs="Tahoma"/>
          <w:b/>
          <w:sz w:val="16"/>
          <w:szCs w:val="16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Location of the </w:t>
      </w:r>
      <w:proofErr w:type="gramStart"/>
      <w:r>
        <w:rPr>
          <w:rFonts w:ascii="Tahoma" w:eastAsia="Tahoma" w:hAnsi="Tahoma" w:cs="Tahoma"/>
          <w:sz w:val="18"/>
          <w:szCs w:val="18"/>
        </w:rPr>
        <w:t>Project :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Hofileña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Subd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., </w:t>
      </w:r>
      <w:proofErr w:type="spell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Brgy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. </w:t>
      </w:r>
      <w:proofErr w:type="spell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Mambulac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>,</w:t>
      </w:r>
    </w:p>
    <w:p w:rsidR="00DD1C31" w:rsidRDefault="007D2D1E">
      <w:pPr>
        <w:spacing w:before="3"/>
        <w:ind w:right="110"/>
        <w:jc w:val="right"/>
        <w:rPr>
          <w:rFonts w:ascii="Tahoma" w:eastAsia="Tahoma" w:hAnsi="Tahoma" w:cs="Tahoma"/>
          <w:sz w:val="16"/>
          <w:szCs w:val="16"/>
        </w:rPr>
        <w:sectPr w:rsidR="00DD1C31">
          <w:type w:val="continuous"/>
          <w:pgSz w:w="11920" w:h="16840"/>
          <w:pgMar w:top="660" w:right="380" w:bottom="280" w:left="620" w:header="720" w:footer="720" w:gutter="0"/>
          <w:cols w:num="2" w:space="720" w:equalWidth="0">
            <w:col w:w="4069" w:space="1741"/>
            <w:col w:w="5110"/>
          </w:cols>
        </w:sectPr>
      </w:pPr>
      <w:proofErr w:type="spellStart"/>
      <w:proofErr w:type="gramStart"/>
      <w:r>
        <w:rPr>
          <w:rFonts w:ascii="Tahoma" w:eastAsia="Tahoma" w:hAnsi="Tahoma" w:cs="Tahoma"/>
          <w:b/>
          <w:sz w:val="16"/>
          <w:szCs w:val="16"/>
          <w:u w:val="single" w:color="000000"/>
        </w:rPr>
        <w:t>S</w:t>
      </w:r>
      <w:r>
        <w:rPr>
          <w:rFonts w:ascii="Tahoma" w:eastAsia="Tahoma" w:hAnsi="Tahoma" w:cs="Tahoma"/>
          <w:b/>
          <w:sz w:val="16"/>
          <w:szCs w:val="16"/>
          <w:u w:val="single" w:color="000000"/>
        </w:rPr>
        <w:t>ilay</w:t>
      </w:r>
      <w:proofErr w:type="spellEnd"/>
      <w:r>
        <w:rPr>
          <w:rFonts w:ascii="Tahoma" w:eastAsia="Tahoma" w:hAnsi="Tahoma" w:cs="Tahoma"/>
          <w:b/>
          <w:sz w:val="16"/>
          <w:szCs w:val="16"/>
          <w:u w:val="single" w:color="000000"/>
        </w:rPr>
        <w:t xml:space="preserve"> City.</w:t>
      </w:r>
      <w:proofErr w:type="gramEnd"/>
    </w:p>
    <w:p w:rsidR="00DD1C31" w:rsidRDefault="00DD1C31">
      <w:pPr>
        <w:spacing w:before="9" w:line="120" w:lineRule="exact"/>
        <w:rPr>
          <w:sz w:val="12"/>
          <w:szCs w:val="12"/>
        </w:rPr>
      </w:pPr>
    </w:p>
    <w:p w:rsidR="00DD1C31" w:rsidRDefault="007D2D1E">
      <w:pPr>
        <w:ind w:left="2324" w:right="256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INVITATION TO APPLY FOR ELIGIBILITY AND TO BID</w:t>
      </w:r>
    </w:p>
    <w:p w:rsidR="00DD1C31" w:rsidRDefault="00DD1C31">
      <w:pPr>
        <w:spacing w:before="9" w:line="100" w:lineRule="exact"/>
        <w:rPr>
          <w:sz w:val="11"/>
          <w:szCs w:val="11"/>
        </w:rPr>
      </w:pPr>
    </w:p>
    <w:p w:rsidR="00DD1C31" w:rsidRDefault="007D2D1E">
      <w:pPr>
        <w:spacing w:line="243" w:lineRule="auto"/>
        <w:ind w:left="100" w:right="314" w:firstLine="721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The     </w:t>
      </w:r>
      <w:r>
        <w:rPr>
          <w:rFonts w:ascii="Tahoma" w:eastAsia="Tahoma" w:hAnsi="Tahoma" w:cs="Tahoma"/>
          <w:b/>
          <w:sz w:val="18"/>
          <w:szCs w:val="18"/>
        </w:rPr>
        <w:t>SILAY     CITY     GOVERNMENT</w:t>
      </w:r>
      <w:r>
        <w:rPr>
          <w:rFonts w:ascii="Tahoma" w:eastAsia="Tahoma" w:hAnsi="Tahoma" w:cs="Tahoma"/>
          <w:sz w:val="18"/>
          <w:szCs w:val="18"/>
        </w:rPr>
        <w:t>,     through     its     Bids     and     Awards     Committee     (BAC),     invites</w:t>
      </w:r>
      <w:r>
        <w:rPr>
          <w:rFonts w:ascii="Tahoma" w:eastAsia="Tahoma" w:hAnsi="Tahoma" w:cs="Tahoma"/>
          <w:sz w:val="18"/>
          <w:szCs w:val="18"/>
        </w:rPr>
        <w:t xml:space="preserve"> suppliers/manufacturers/distributors to apply for eligibility and to bid for the hereunder project:</w:t>
      </w:r>
    </w:p>
    <w:p w:rsidR="00DD1C31" w:rsidRDefault="00DD1C31">
      <w:pPr>
        <w:spacing w:before="6" w:line="100" w:lineRule="exact"/>
        <w:rPr>
          <w:sz w:val="11"/>
          <w:szCs w:val="11"/>
        </w:rPr>
      </w:pPr>
    </w:p>
    <w:p w:rsidR="00DD1C31" w:rsidRDefault="007D2D1E">
      <w:pPr>
        <w:ind w:left="3326" w:right="472" w:hanging="322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4"/>
          <w:sz w:val="18"/>
          <w:szCs w:val="18"/>
        </w:rPr>
        <w:t xml:space="preserve">Name of Project                              </w:t>
      </w:r>
      <w:r>
        <w:rPr>
          <w:rFonts w:ascii="Tahoma" w:eastAsia="Tahoma" w:hAnsi="Tahoma" w:cs="Tahoma"/>
          <w:position w:val="2"/>
        </w:rPr>
        <w:t xml:space="preserve">:   </w:t>
      </w:r>
      <w:r>
        <w:rPr>
          <w:rFonts w:ascii="Tahoma" w:eastAsia="Tahoma" w:hAnsi="Tahoma" w:cs="Tahoma"/>
          <w:b/>
          <w:sz w:val="22"/>
          <w:szCs w:val="22"/>
        </w:rPr>
        <w:t xml:space="preserve">JOB ORDER: To supply labor &amp; materials for CONSTRUCTION OF BRGY. HEALTH STATION HOFILEÑA SUBDIVISION, </w:t>
      </w:r>
      <w:proofErr w:type="spellStart"/>
      <w:r>
        <w:rPr>
          <w:rFonts w:ascii="Tahoma" w:eastAsia="Tahoma" w:hAnsi="Tahoma" w:cs="Tahoma"/>
          <w:b/>
          <w:sz w:val="22"/>
          <w:szCs w:val="22"/>
        </w:rPr>
        <w:t>Brg</w:t>
      </w:r>
      <w:r>
        <w:rPr>
          <w:rFonts w:ascii="Tahoma" w:eastAsia="Tahoma" w:hAnsi="Tahoma" w:cs="Tahoma"/>
          <w:b/>
          <w:sz w:val="22"/>
          <w:szCs w:val="22"/>
        </w:rPr>
        <w:t>y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2"/>
          <w:szCs w:val="22"/>
        </w:rPr>
        <w:t>Mambulac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b/>
          <w:sz w:val="22"/>
          <w:szCs w:val="22"/>
        </w:rPr>
        <w:t>Silay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 City, Negros Occidental.</w:t>
      </w:r>
      <w:proofErr w:type="gramEnd"/>
    </w:p>
    <w:p w:rsidR="00DD1C31" w:rsidRDefault="007D2D1E">
      <w:pPr>
        <w:spacing w:before="10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4"/>
          <w:sz w:val="18"/>
          <w:szCs w:val="18"/>
        </w:rPr>
        <w:t xml:space="preserve">Location                                         :   </w:t>
      </w:r>
      <w:proofErr w:type="spellStart"/>
      <w:r>
        <w:rPr>
          <w:rFonts w:ascii="Tahoma" w:eastAsia="Tahoma" w:hAnsi="Tahoma" w:cs="Tahoma"/>
          <w:b/>
          <w:sz w:val="22"/>
          <w:szCs w:val="22"/>
        </w:rPr>
        <w:t>Hofileña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sz w:val="22"/>
          <w:szCs w:val="22"/>
        </w:rPr>
        <w:t>Subd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., </w:t>
      </w:r>
      <w:proofErr w:type="spellStart"/>
      <w:r>
        <w:rPr>
          <w:rFonts w:ascii="Tahoma" w:eastAsia="Tahoma" w:hAnsi="Tahoma" w:cs="Tahoma"/>
          <w:b/>
          <w:sz w:val="22"/>
          <w:szCs w:val="22"/>
        </w:rPr>
        <w:t>Brgy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2"/>
          <w:szCs w:val="22"/>
        </w:rPr>
        <w:t>Mambulac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b/>
          <w:sz w:val="22"/>
          <w:szCs w:val="22"/>
        </w:rPr>
        <w:t>Silay</w:t>
      </w:r>
      <w:proofErr w:type="spellEnd"/>
      <w:r>
        <w:rPr>
          <w:rFonts w:ascii="Tahoma" w:eastAsia="Tahoma" w:hAnsi="Tahoma" w:cs="Tahoma"/>
          <w:b/>
          <w:sz w:val="22"/>
          <w:szCs w:val="22"/>
        </w:rPr>
        <w:t xml:space="preserve"> City.</w:t>
      </w:r>
      <w:proofErr w:type="gramEnd"/>
    </w:p>
    <w:p w:rsidR="00DD1C31" w:rsidRDefault="007D2D1E">
      <w:pPr>
        <w:spacing w:before="10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Brief Description                              :</w:t>
      </w:r>
    </w:p>
    <w:p w:rsidR="00DD1C31" w:rsidRDefault="007D2D1E">
      <w:pPr>
        <w:spacing w:before="11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Approved Budget For the Contract     :   </w:t>
      </w:r>
      <w:proofErr w:type="spellStart"/>
      <w:proofErr w:type="gramStart"/>
      <w:r>
        <w:rPr>
          <w:rFonts w:ascii="Tahoma" w:eastAsia="Tahoma" w:hAnsi="Tahoma" w:cs="Tahoma"/>
          <w:b/>
          <w:sz w:val="18"/>
          <w:szCs w:val="18"/>
        </w:rPr>
        <w:t>Php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  2,383,657.31</w:t>
      </w:r>
      <w:proofErr w:type="gramEnd"/>
    </w:p>
    <w:p w:rsidR="00DD1C31" w:rsidRDefault="007D2D1E">
      <w:pPr>
        <w:spacing w:before="7" w:line="251" w:lineRule="auto"/>
        <w:ind w:left="100" w:right="772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Contract Duration                            : Delivery Period                                :</w:t>
      </w:r>
    </w:p>
    <w:p w:rsidR="00DD1C31" w:rsidRDefault="00DD1C31">
      <w:pPr>
        <w:spacing w:line="120" w:lineRule="exact"/>
        <w:rPr>
          <w:sz w:val="12"/>
          <w:szCs w:val="12"/>
        </w:rPr>
      </w:pPr>
    </w:p>
    <w:p w:rsidR="00DD1C31" w:rsidRDefault="007D2D1E">
      <w:pPr>
        <w:ind w:left="100" w:right="310" w:firstLine="721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Prospective  bidders  should  have  experience  in  undertaking  a  similar  project  with  an  amount  of  at  least  50%  of  the proposed  project  for  bid</w:t>
      </w:r>
      <w:r>
        <w:rPr>
          <w:rFonts w:ascii="Tahoma" w:eastAsia="Tahoma" w:hAnsi="Tahoma" w:cs="Tahoma"/>
          <w:sz w:val="18"/>
          <w:szCs w:val="18"/>
        </w:rPr>
        <w:t>ding.   The  Eligibility  Check/Screening  as  well  as  the  Preliminary  Examination  of  Bids  shall  use  non- discretionary “pass/fail” criteria.  Post-qualification of the lowest calculated bid shall be conducted.</w:t>
      </w:r>
    </w:p>
    <w:p w:rsidR="00DD1C31" w:rsidRDefault="00DD1C31">
      <w:pPr>
        <w:spacing w:before="8" w:line="100" w:lineRule="exact"/>
        <w:rPr>
          <w:sz w:val="11"/>
          <w:szCs w:val="11"/>
        </w:rPr>
      </w:pPr>
    </w:p>
    <w:p w:rsidR="00DD1C31" w:rsidRDefault="007D2D1E">
      <w:pPr>
        <w:ind w:left="82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All   particulars   relative   to  </w:t>
      </w:r>
      <w:r>
        <w:rPr>
          <w:rFonts w:ascii="Tahoma" w:eastAsia="Tahoma" w:hAnsi="Tahoma" w:cs="Tahoma"/>
          <w:sz w:val="18"/>
          <w:szCs w:val="18"/>
        </w:rPr>
        <w:t xml:space="preserve"> Eligibility   Statement   and   Screening,   Bid   Security,   Performance   Security,   Pre-Bidding</w:t>
      </w:r>
    </w:p>
    <w:p w:rsidR="00DD1C31" w:rsidRDefault="007D2D1E">
      <w:pPr>
        <w:spacing w:before="2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Conference(s), Evaluation of Bids, Post-Qualification and Award of Contract shall be governed by the pertinent provisions of R.A.</w:t>
      </w:r>
    </w:p>
    <w:p w:rsidR="00DD1C31" w:rsidRDefault="007D2D1E">
      <w:pPr>
        <w:spacing w:line="200" w:lineRule="exact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 xml:space="preserve">9184 and </w:t>
      </w:r>
      <w:proofErr w:type="gramStart"/>
      <w:r>
        <w:rPr>
          <w:rFonts w:ascii="Tahoma" w:eastAsia="Tahoma" w:hAnsi="Tahoma" w:cs="Tahoma"/>
          <w:position w:val="-1"/>
          <w:sz w:val="18"/>
          <w:szCs w:val="18"/>
        </w:rPr>
        <w:t>its</w:t>
      </w:r>
      <w:proofErr w:type="gramEnd"/>
      <w:r>
        <w:rPr>
          <w:rFonts w:ascii="Tahoma" w:eastAsia="Tahoma" w:hAnsi="Tahoma" w:cs="Tahoma"/>
          <w:position w:val="-1"/>
          <w:sz w:val="18"/>
          <w:szCs w:val="18"/>
        </w:rPr>
        <w:t xml:space="preserve"> Implementing Rules and Regulations (IRR).</w:t>
      </w:r>
    </w:p>
    <w:p w:rsidR="00DD1C31" w:rsidRDefault="00DD1C31">
      <w:pPr>
        <w:spacing w:before="3" w:line="120" w:lineRule="exact"/>
        <w:rPr>
          <w:sz w:val="12"/>
          <w:szCs w:val="12"/>
        </w:rPr>
      </w:pPr>
    </w:p>
    <w:p w:rsidR="00DD1C31" w:rsidRDefault="007D2D1E">
      <w:pPr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The complete schedule of activities is listed, as follows:</w:t>
      </w:r>
    </w:p>
    <w:p w:rsidR="00DD1C31" w:rsidRDefault="00DD1C31">
      <w:pPr>
        <w:spacing w:before="7" w:line="220" w:lineRule="exact"/>
        <w:rPr>
          <w:sz w:val="22"/>
          <w:szCs w:val="22"/>
        </w:rPr>
      </w:pPr>
    </w:p>
    <w:p w:rsidR="00DD1C31" w:rsidRDefault="007D2D1E">
      <w:pPr>
        <w:spacing w:line="200" w:lineRule="exact"/>
        <w:ind w:left="2025"/>
        <w:rPr>
          <w:rFonts w:ascii="Tahoma" w:eastAsia="Tahoma" w:hAnsi="Tahoma" w:cs="Tahoma"/>
          <w:sz w:val="18"/>
          <w:szCs w:val="18"/>
        </w:rPr>
        <w:sectPr w:rsidR="00DD1C31">
          <w:type w:val="continuous"/>
          <w:pgSz w:w="11920" w:h="16840"/>
          <w:pgMar w:top="660" w:right="380" w:bottom="280" w:left="620" w:header="720" w:footer="720" w:gutter="0"/>
          <w:cols w:space="720"/>
        </w:sectPr>
      </w:pPr>
      <w:r>
        <w:rPr>
          <w:rFonts w:ascii="Tahoma" w:eastAsia="Tahoma" w:hAnsi="Tahoma" w:cs="Tahoma"/>
          <w:b/>
          <w:position w:val="-1"/>
          <w:sz w:val="18"/>
          <w:szCs w:val="18"/>
        </w:rPr>
        <w:t>BAC ACTIVITIES                                                  SCHEDULE                              TIME / VENUE</w:t>
      </w:r>
    </w:p>
    <w:p w:rsidR="00DD1C31" w:rsidRDefault="007D2D1E">
      <w:pPr>
        <w:spacing w:before="13"/>
        <w:ind w:left="100" w:right="-4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lastRenderedPageBreak/>
        <w:t>1    Issua</w:t>
      </w:r>
      <w:r>
        <w:rPr>
          <w:rFonts w:ascii="Tahoma" w:eastAsia="Tahoma" w:hAnsi="Tahoma" w:cs="Tahoma"/>
          <w:sz w:val="16"/>
          <w:szCs w:val="16"/>
        </w:rPr>
        <w:t xml:space="preserve">nce of Bids Documents                                                           </w:t>
      </w:r>
      <w:r>
        <w:rPr>
          <w:rFonts w:ascii="Tahoma" w:eastAsia="Tahoma" w:hAnsi="Tahoma" w:cs="Tahoma"/>
          <w:b/>
          <w:sz w:val="16"/>
          <w:szCs w:val="16"/>
        </w:rPr>
        <w:t>November 16-December 11,</w:t>
      </w:r>
    </w:p>
    <w:p w:rsidR="00DD1C31" w:rsidRDefault="007D2D1E">
      <w:pPr>
        <w:spacing w:before="3"/>
        <w:ind w:right="1851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2020</w:t>
      </w:r>
    </w:p>
    <w:p w:rsidR="00DD1C31" w:rsidRDefault="007D2D1E">
      <w:pPr>
        <w:spacing w:before="13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sz w:val="16"/>
          <w:szCs w:val="16"/>
        </w:rPr>
        <w:lastRenderedPageBreak/>
        <w:t>8:00 AM – 2:30 PM</w:t>
      </w:r>
    </w:p>
    <w:p w:rsidR="00DD1C31" w:rsidRDefault="007D2D1E">
      <w:pPr>
        <w:spacing w:before="3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Bids &amp; Awards Committee</w:t>
      </w:r>
    </w:p>
    <w:p w:rsidR="00DD1C31" w:rsidRDefault="007D2D1E">
      <w:pPr>
        <w:spacing w:line="180" w:lineRule="exact"/>
        <w:rPr>
          <w:rFonts w:ascii="Tahoma" w:eastAsia="Tahoma" w:hAnsi="Tahoma" w:cs="Tahoma"/>
          <w:sz w:val="16"/>
          <w:szCs w:val="16"/>
        </w:rPr>
        <w:sectPr w:rsidR="00DD1C31">
          <w:type w:val="continuous"/>
          <w:pgSz w:w="11920" w:h="16840"/>
          <w:pgMar w:top="660" w:right="380" w:bottom="280" w:left="620" w:header="720" w:footer="720" w:gutter="0"/>
          <w:cols w:num="2" w:space="720" w:equalWidth="0">
            <w:col w:w="7617" w:space="453"/>
            <w:col w:w="2850"/>
          </w:cols>
        </w:sectPr>
      </w:pPr>
      <w:proofErr w:type="gramStart"/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Office, </w:t>
      </w:r>
      <w:proofErr w:type="spellStart"/>
      <w:r>
        <w:rPr>
          <w:rFonts w:ascii="Tahoma" w:eastAsia="Tahoma" w:hAnsi="Tahoma" w:cs="Tahoma"/>
          <w:b/>
          <w:position w:val="-1"/>
          <w:sz w:val="16"/>
          <w:szCs w:val="16"/>
        </w:rPr>
        <w:t>Silay</w:t>
      </w:r>
      <w:proofErr w:type="spellEnd"/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 City.</w:t>
      </w:r>
      <w:proofErr w:type="gramEnd"/>
    </w:p>
    <w:p w:rsidR="00DD1C31" w:rsidRDefault="007D2D1E">
      <w:pPr>
        <w:spacing w:before="16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2    Pre-bid Conference                                  </w:t>
      </w:r>
      <w:r>
        <w:rPr>
          <w:rFonts w:ascii="Tahoma" w:eastAsia="Tahoma" w:hAnsi="Tahoma" w:cs="Tahoma"/>
          <w:sz w:val="16"/>
          <w:szCs w:val="16"/>
        </w:rPr>
        <w:t xml:space="preserve">                                      </w:t>
      </w:r>
      <w:r>
        <w:rPr>
          <w:rFonts w:ascii="Tahoma" w:eastAsia="Tahoma" w:hAnsi="Tahoma" w:cs="Tahoma"/>
          <w:b/>
          <w:sz w:val="16"/>
          <w:szCs w:val="16"/>
        </w:rPr>
        <w:t>November 24, 2020 (Tuesday)      3:00 PM Bids &amp; Awards</w:t>
      </w:r>
    </w:p>
    <w:p w:rsidR="00DD1C31" w:rsidRDefault="007D2D1E">
      <w:pPr>
        <w:spacing w:line="180" w:lineRule="exact"/>
        <w:ind w:right="1435"/>
        <w:jc w:val="right"/>
        <w:rPr>
          <w:rFonts w:ascii="Tahoma" w:eastAsia="Tahoma" w:hAnsi="Tahoma" w:cs="Tahoma"/>
          <w:sz w:val="16"/>
          <w:szCs w:val="16"/>
        </w:rPr>
        <w:sectPr w:rsidR="00DD1C31">
          <w:type w:val="continuous"/>
          <w:pgSz w:w="11920" w:h="16840"/>
          <w:pgMar w:top="660" w:right="380" w:bottom="280" w:left="620" w:header="720" w:footer="720" w:gutter="0"/>
          <w:cols w:space="720"/>
        </w:sectPr>
      </w:pPr>
      <w:r>
        <w:rPr>
          <w:rFonts w:ascii="Tahoma" w:eastAsia="Tahoma" w:hAnsi="Tahoma" w:cs="Tahoma"/>
          <w:b/>
          <w:position w:val="-1"/>
          <w:sz w:val="16"/>
          <w:szCs w:val="16"/>
        </w:rPr>
        <w:t>Committee Office</w:t>
      </w:r>
    </w:p>
    <w:p w:rsidR="00DD1C31" w:rsidRDefault="007D2D1E">
      <w:pPr>
        <w:spacing w:before="16"/>
        <w:ind w:left="66" w:right="-3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3    Dropping </w:t>
      </w:r>
      <w:proofErr w:type="gramStart"/>
      <w:r>
        <w:rPr>
          <w:rFonts w:ascii="Tahoma" w:eastAsia="Tahoma" w:hAnsi="Tahoma" w:cs="Tahoma"/>
          <w:sz w:val="16"/>
          <w:szCs w:val="16"/>
        </w:rPr>
        <w:t>of  Bids</w:t>
      </w:r>
      <w:proofErr w:type="gramEnd"/>
    </w:p>
    <w:p w:rsidR="00DD1C31" w:rsidRDefault="00DD1C31">
      <w:pPr>
        <w:spacing w:before="1" w:line="180" w:lineRule="exact"/>
        <w:rPr>
          <w:sz w:val="19"/>
          <w:szCs w:val="19"/>
        </w:rPr>
      </w:pPr>
    </w:p>
    <w:p w:rsidR="00DD1C31" w:rsidRDefault="007D2D1E">
      <w:pPr>
        <w:ind w:left="373" w:right="76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Opening of Bids</w:t>
      </w:r>
    </w:p>
    <w:p w:rsidR="00DD1C31" w:rsidRDefault="007D2D1E">
      <w:pPr>
        <w:spacing w:before="16" w:line="477" w:lineRule="auto"/>
        <w:ind w:right="-29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sz w:val="16"/>
          <w:szCs w:val="16"/>
        </w:rPr>
        <w:lastRenderedPageBreak/>
        <w:t>December 11, 2020 (Friday) December 11, 2020 (Friday)</w:t>
      </w:r>
    </w:p>
    <w:p w:rsidR="00DD1C31" w:rsidRDefault="007D2D1E">
      <w:pPr>
        <w:spacing w:before="16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b/>
          <w:sz w:val="16"/>
          <w:szCs w:val="16"/>
        </w:rPr>
        <w:lastRenderedPageBreak/>
        <w:t>1:30-2:30PM (PST)</w:t>
      </w:r>
    </w:p>
    <w:p w:rsidR="00DD1C31" w:rsidRDefault="00DD1C31">
      <w:pPr>
        <w:spacing w:before="1" w:line="180" w:lineRule="exact"/>
        <w:rPr>
          <w:sz w:val="19"/>
          <w:szCs w:val="19"/>
        </w:rPr>
      </w:pPr>
    </w:p>
    <w:p w:rsidR="00DD1C31" w:rsidRDefault="007D2D1E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2:30 PM (PST)</w:t>
      </w:r>
    </w:p>
    <w:p w:rsidR="00DD1C31" w:rsidRDefault="007D2D1E">
      <w:pPr>
        <w:spacing w:before="3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Bids &amp; Awards Committee</w:t>
      </w:r>
    </w:p>
    <w:p w:rsidR="00DD1C31" w:rsidRDefault="007D2D1E">
      <w:pPr>
        <w:spacing w:line="180" w:lineRule="exact"/>
        <w:rPr>
          <w:rFonts w:ascii="Tahoma" w:eastAsia="Tahoma" w:hAnsi="Tahoma" w:cs="Tahoma"/>
          <w:sz w:val="16"/>
          <w:szCs w:val="16"/>
        </w:rPr>
        <w:sectPr w:rsidR="00DD1C31">
          <w:type w:val="continuous"/>
          <w:pgSz w:w="11920" w:h="16840"/>
          <w:pgMar w:top="660" w:right="380" w:bottom="280" w:left="620" w:header="720" w:footer="720" w:gutter="0"/>
          <w:cols w:num="3" w:space="720" w:equalWidth="0">
            <w:col w:w="1632" w:space="3722"/>
            <w:col w:w="2262" w:space="455"/>
            <w:col w:w="2849"/>
          </w:cols>
        </w:sectPr>
      </w:pPr>
      <w:proofErr w:type="gramStart"/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Office, </w:t>
      </w:r>
      <w:proofErr w:type="spellStart"/>
      <w:r>
        <w:rPr>
          <w:rFonts w:ascii="Tahoma" w:eastAsia="Tahoma" w:hAnsi="Tahoma" w:cs="Tahoma"/>
          <w:b/>
          <w:position w:val="-1"/>
          <w:sz w:val="16"/>
          <w:szCs w:val="16"/>
        </w:rPr>
        <w:t>Silay</w:t>
      </w:r>
      <w:proofErr w:type="spellEnd"/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 City.</w:t>
      </w:r>
      <w:proofErr w:type="gramEnd"/>
    </w:p>
    <w:p w:rsidR="00DD1C31" w:rsidRDefault="007D2D1E">
      <w:pPr>
        <w:spacing w:before="16"/>
        <w:ind w:left="100"/>
        <w:rPr>
          <w:rFonts w:ascii="Tahoma" w:eastAsia="Tahoma" w:hAnsi="Tahoma" w:cs="Tahoma"/>
          <w:sz w:val="16"/>
          <w:szCs w:val="16"/>
        </w:rPr>
      </w:pPr>
      <w:r>
        <w:lastRenderedPageBreak/>
        <w:pict>
          <v:group id="_x0000_s1038" style="position:absolute;left:0;text-align:left;margin-left:30.35pt;margin-top:387.65pt;width:534.9pt;height:160.15pt;z-index:-251656192;mso-position-horizontal-relative:page;mso-position-vertical-relative:page" coordorigin="607,7753" coordsize="10698,3203">
            <v:shape id="_x0000_s1075" style="position:absolute;left:616;top:7762;width:297;height:0" coordorigin="616,7762" coordsize="297,0" path="m616,7762r297,e" filled="f" strokeweight=".5pt">
              <v:path arrowok="t"/>
            </v:shape>
            <v:shape id="_x0000_s1074" style="position:absolute;left:921;top:7762;width:4942;height:0" coordorigin="921,7762" coordsize="4942,0" path="m921,7762r4941,e" filled="f" strokeweight=".5pt">
              <v:path arrowok="t"/>
            </v:shape>
            <v:shape id="_x0000_s1073" style="position:absolute;left:5870;top:7762;width:2709;height:0" coordorigin="5870,7762" coordsize="2709,0" path="m5870,7762r2709,e" filled="f" strokeweight=".5pt">
              <v:path arrowok="t"/>
            </v:shape>
            <v:shape id="_x0000_s1072" style="position:absolute;left:8587;top:7762;width:2709;height:0" coordorigin="8587,7762" coordsize="2709,0" path="m8587,7762r2709,e" filled="f" strokeweight=".5pt">
              <v:path arrowok="t"/>
            </v:shape>
            <v:shape id="_x0000_s1071" style="position:absolute;left:616;top:7990;width:297;height:0" coordorigin="616,7990" coordsize="297,0" path="m616,7990r297,e" filled="f" strokeweight=".5pt">
              <v:path arrowok="t"/>
            </v:shape>
            <v:shape id="_x0000_s1070" style="position:absolute;left:921;top:7990;width:4942;height:0" coordorigin="921,7990" coordsize="4942,0" path="m921,7990r4941,e" filled="f" strokeweight=".5pt">
              <v:path arrowok="t"/>
            </v:shape>
            <v:shape id="_x0000_s1069" style="position:absolute;left:5870;top:7990;width:2709;height:0" coordorigin="5870,7990" coordsize="2709,0" path="m5870,7990r2709,e" filled="f" strokeweight=".5pt">
              <v:path arrowok="t"/>
            </v:shape>
            <v:shape id="_x0000_s1068" style="position:absolute;left:8587;top:7990;width:2709;height:0" coordorigin="8587,7990" coordsize="2709,0" path="m8587,7990r2709,e" filled="f" strokeweight=".5pt">
              <v:path arrowok="t"/>
            </v:shape>
            <v:shape id="_x0000_s1067" style="position:absolute;left:616;top:8578;width:297;height:0" coordorigin="616,8578" coordsize="297,0" path="m616,8578r297,e" filled="f" strokeweight=".5pt">
              <v:path arrowok="t"/>
            </v:shape>
            <v:shape id="_x0000_s1066" style="position:absolute;left:921;top:8578;width:4942;height:0" coordorigin="921,8578" coordsize="4942,0" path="m921,8578r4941,e" filled="f" strokeweight=".5pt">
              <v:path arrowok="t"/>
            </v:shape>
            <v:shape id="_x0000_s1065" style="position:absolute;left:5870;top:8578;width:2709;height:0" coordorigin="5870,8578" coordsize="2709,0" path="m5870,8578r2709,e" filled="f" strokeweight=".5pt">
              <v:path arrowok="t"/>
            </v:shape>
            <v:shape id="_x0000_s1064" style="position:absolute;left:8587;top:8578;width:2709;height:0" coordorigin="8587,8578" coordsize="2709,0" path="m8587,8578r2709,e" filled="f" strokeweight=".5pt">
              <v:path arrowok="t"/>
            </v:shape>
            <v:shape id="_x0000_s1063" style="position:absolute;left:616;top:8974;width:297;height:0" coordorigin="616,8974" coordsize="297,0" path="m616,8974r297,e" filled="f" strokeweight=".5pt">
              <v:path arrowok="t"/>
            </v:shape>
            <v:shape id="_x0000_s1062" style="position:absolute;left:921;top:8974;width:4942;height:0" coordorigin="921,8974" coordsize="4942,0" path="m921,8974r4941,e" filled="f" strokeweight=".5pt">
              <v:path arrowok="t"/>
            </v:shape>
            <v:shape id="_x0000_s1061" style="position:absolute;left:5870;top:8974;width:2709;height:0" coordorigin="5870,8974" coordsize="2709,0" path="m5870,8974r2709,e" filled="f" strokeweight=".5pt">
              <v:path arrowok="t"/>
            </v:shape>
            <v:shape id="_x0000_s1060" style="position:absolute;left:8587;top:8974;width:2709;height:0" coordorigin="8587,8974" coordsize="2709,0" path="m8587,8974r2709,e" filled="f" strokeweight=".5pt">
              <v:path arrowok="t"/>
            </v:shape>
            <v:shape id="_x0000_s1059" style="position:absolute;left:616;top:9951;width:297;height:0" coordorigin="616,9951" coordsize="297,0" path="m616,9951r297,e" filled="f" strokeweight=".5pt">
              <v:path arrowok="t"/>
            </v:shape>
            <v:shape id="_x0000_s1058" style="position:absolute;left:921;top:9951;width:4942;height:0" coordorigin="921,9951" coordsize="4942,0" path="m921,9951r4941,e" filled="f" strokeweight=".5pt">
              <v:path arrowok="t"/>
            </v:shape>
            <v:shape id="_x0000_s1057" style="position:absolute;left:5870;top:9951;width:2709;height:0" coordorigin="5870,9951" coordsize="2709,0" path="m5870,9951r2709,e" filled="f" strokeweight=".5pt">
              <v:path arrowok="t"/>
            </v:shape>
            <v:shape id="_x0000_s1056" style="position:absolute;left:8587;top:9951;width:2709;height:0" coordorigin="8587,9951" coordsize="2709,0" path="m8587,9951r2709,e" filled="f" strokeweight=".5pt">
              <v:path arrowok="t"/>
            </v:shape>
            <v:shape id="_x0000_s1055" style="position:absolute;left:616;top:10347;width:297;height:0" coordorigin="616,10347" coordsize="297,0" path="m616,10347r297,e" filled="f" strokeweight=".5pt">
              <v:path arrowok="t"/>
            </v:shape>
            <v:shape id="_x0000_s1054" style="position:absolute;left:921;top:10347;width:4942;height:0" coordorigin="921,10347" coordsize="4942,0" path="m921,10347r4941,e" filled="f" strokeweight=".5pt">
              <v:path arrowok="t"/>
            </v:shape>
            <v:shape id="_x0000_s1053" style="position:absolute;left:5870;top:10347;width:2709;height:0" coordorigin="5870,10347" coordsize="2709,0" path="m5870,10347r2709,e" filled="f" strokeweight=".5pt">
              <v:path arrowok="t"/>
            </v:shape>
            <v:shape id="_x0000_s1052" style="position:absolute;left:8587;top:10347;width:2709;height:0" coordorigin="8587,10347" coordsize="2709,0" path="m8587,10347r2709,e" filled="f" strokeweight=".5pt">
              <v:path arrowok="t"/>
            </v:shape>
            <v:shape id="_x0000_s1051" style="position:absolute;left:616;top:10743;width:297;height:0" coordorigin="616,10743" coordsize="297,0" path="m616,10743r297,e" filled="f" strokeweight=".5pt">
              <v:path arrowok="t"/>
            </v:shape>
            <v:shape id="_x0000_s1050" style="position:absolute;left:921;top:10743;width:4942;height:0" coordorigin="921,10743" coordsize="4942,0" path="m921,10743r4941,e" filled="f" strokeweight=".5pt">
              <v:path arrowok="t"/>
            </v:shape>
            <v:shape id="_x0000_s1049" style="position:absolute;left:5870;top:10743;width:2709;height:0" coordorigin="5870,10743" coordsize="2709,0" path="m5870,10743r2709,e" filled="f" strokeweight=".5pt">
              <v:path arrowok="t"/>
            </v:shape>
            <v:shape id="_x0000_s1048" style="position:absolute;left:8587;top:10743;width:2709;height:0" coordorigin="8587,10743" coordsize="2709,0" path="m8587,10743r2709,e" filled="f" strokeweight=".5pt">
              <v:path arrowok="t"/>
            </v:shape>
            <v:shape id="_x0000_s1047" style="position:absolute;left:612;top:7758;width:0;height:3193" coordorigin="612,7758" coordsize="0,3193" path="m612,7758r,3193e" filled="f" strokeweight=".5pt">
              <v:path arrowok="t"/>
            </v:shape>
            <v:shape id="_x0000_s1046" style="position:absolute;left:616;top:10947;width:297;height:0" coordorigin="616,10947" coordsize="297,0" path="m616,10947r297,e" filled="f" strokeweight=".5pt">
              <v:path arrowok="t"/>
            </v:shape>
            <v:shape id="_x0000_s1045" style="position:absolute;left:917;top:7758;width:0;height:3193" coordorigin="917,7758" coordsize="0,3193" path="m917,7758r,3193e" filled="f" strokeweight=".5pt">
              <v:path arrowok="t"/>
            </v:shape>
            <v:shape id="_x0000_s1044" style="position:absolute;left:921;top:10947;width:4942;height:0" coordorigin="921,10947" coordsize="4942,0" path="m921,10947r4941,e" filled="f" strokeweight=".5pt">
              <v:path arrowok="t"/>
            </v:shape>
            <v:shape id="_x0000_s1043" style="position:absolute;left:5866;top:7758;width:0;height:3193" coordorigin="5866,7758" coordsize="0,3193" path="m5866,7758r,3193e" filled="f" strokeweight=".5pt">
              <v:path arrowok="t"/>
            </v:shape>
            <v:shape id="_x0000_s1042" style="position:absolute;left:5870;top:10947;width:2709;height:0" coordorigin="5870,10947" coordsize="2709,0" path="m5870,10947r2709,e" filled="f" strokeweight=".5pt">
              <v:path arrowok="t"/>
            </v:shape>
            <v:shape id="_x0000_s1041" style="position:absolute;left:8583;top:7758;width:0;height:3193" coordorigin="8583,7758" coordsize="0,3193" path="m8583,7758r,3193e" filled="f" strokeweight=".5pt">
              <v:path arrowok="t"/>
            </v:shape>
            <v:shape id="_x0000_s1040" style="position:absolute;left:8587;top:10947;width:2709;height:0" coordorigin="8587,10947" coordsize="2709,0" path="m8587,10947r2709,e" filled="f" strokeweight=".5pt">
              <v:path arrowok="t"/>
            </v:shape>
            <v:shape id="_x0000_s1039" style="position:absolute;left:11300;top:7758;width:0;height:3193" coordorigin="11300,7758" coordsize="0,3193" path="m11300,7758r,3193e" filled="f" strokeweight=".17636mm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191.25pt;margin-top:282.65pt;width:384.9pt;height:0;z-index:-251657216;mso-position-horizontal-relative:page;mso-position-vertical-relative:page" coordorigin="3825,5653" coordsize="7698,0">
            <v:shape id="_x0000_s1037" style="position:absolute;left:3825;top:5653;width:7698;height:0" coordorigin="3825,5653" coordsize="7698,0" path="m3825,5653r7698,e" filled="f" strokeweight=".5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191.85pt;margin-top:271.25pt;width:384.3pt;height:0;z-index:-251658240;mso-position-horizontal-relative:page;mso-position-vertical-relative:page" coordorigin="3837,5425" coordsize="7686,0">
            <v:shape id="_x0000_s1035" style="position:absolute;left:3837;top:5425;width:7686;height:0" coordorigin="3837,5425" coordsize="7686,0" path="m3837,5425r7686,e" filled="f" strokeweight=".5pt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191.85pt;margin-top:259.9pt;width:384.3pt;height:0;z-index:-251659264;mso-position-horizontal-relative:page;mso-position-vertical-relative:page" coordorigin="3837,5198" coordsize="7686,0">
            <v:shape id="_x0000_s1033" style="position:absolute;left:3837;top:5198;width:7686;height:0" coordorigin="3837,5198" coordsize="7686,0" path="m3837,5198r7686,e" filled="f" strokeweight=".5pt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191.85pt;margin-top:248.45pt;width:384.3pt;height:0;z-index:-251660288;mso-position-horizontal-relative:page;mso-position-vertical-relative:page" coordorigin="3837,4969" coordsize="7686,0">
            <v:shape id="_x0000_s1031" style="position:absolute;left:3837;top:4969;width:7686;height:0" coordorigin="3837,4969" coordsize="7686,0" path="m3837,4969r7686,e" filled="f" strokeweight=".5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191.85pt;margin-top:237.05pt;width:384.3pt;height:0;z-index:-251661312;mso-position-horizontal-relative:page;mso-position-vertical-relative:page" coordorigin="3837,4741" coordsize="7686,0">
            <v:shape id="_x0000_s1029" style="position:absolute;left:3837;top:4741;width:7686;height:0" coordorigin="3837,4741" coordsize="7686,0" path="m3837,4741r7686,e" filled="f" strokeweight=".5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191.85pt;margin-top:223.25pt;width:384.3pt;height:0;z-index:-251662336;mso-position-horizontal-relative:page;mso-position-vertical-relative:page" coordorigin="3837,4465" coordsize="7686,0">
            <v:shape id="_x0000_s1027" style="position:absolute;left:3837;top:4465;width:7686;height:0" coordorigin="3837,4465" coordsize="7686,0" path="m3837,4465r7686,e" filled="f" strokeweight=".5pt">
              <v:path arrowok="t"/>
            </v:shape>
            <w10:wrap anchorx="page" anchory="page"/>
          </v:group>
        </w:pict>
      </w:r>
      <w:r>
        <w:rPr>
          <w:rFonts w:ascii="Tahoma" w:eastAsia="Tahoma" w:hAnsi="Tahoma" w:cs="Tahoma"/>
          <w:sz w:val="16"/>
          <w:szCs w:val="16"/>
        </w:rPr>
        <w:t xml:space="preserve">4    Bid Evaluation                                                                               </w:t>
      </w:r>
      <w:r>
        <w:rPr>
          <w:rFonts w:ascii="Tahoma" w:eastAsia="Tahoma" w:hAnsi="Tahoma" w:cs="Tahoma"/>
          <w:b/>
          <w:sz w:val="16"/>
          <w:szCs w:val="16"/>
        </w:rPr>
        <w:t>Sec.32.4 of the Revised IRR of</w:t>
      </w:r>
    </w:p>
    <w:p w:rsidR="00DD1C31" w:rsidRDefault="007D2D1E">
      <w:pPr>
        <w:spacing w:line="180" w:lineRule="exact"/>
        <w:ind w:left="5322" w:right="4789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position w:val="-1"/>
          <w:sz w:val="16"/>
          <w:szCs w:val="16"/>
        </w:rPr>
        <w:t>RA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.</w:t>
      </w:r>
      <w:proofErr w:type="gramEnd"/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 9184</w:t>
      </w:r>
    </w:p>
    <w:p w:rsidR="00DD1C31" w:rsidRDefault="007D2D1E">
      <w:pPr>
        <w:spacing w:before="10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5    Post Qualification,                                                                          </w:t>
      </w:r>
      <w:r>
        <w:rPr>
          <w:rFonts w:ascii="Tahoma" w:eastAsia="Tahoma" w:hAnsi="Tahoma" w:cs="Tahoma"/>
          <w:b/>
          <w:sz w:val="16"/>
          <w:szCs w:val="16"/>
        </w:rPr>
        <w:t>Sec. 34 of the Revised IRR of</w:t>
      </w:r>
    </w:p>
    <w:p w:rsidR="00DD1C31" w:rsidRDefault="007D2D1E">
      <w:pPr>
        <w:spacing w:line="180" w:lineRule="exact"/>
        <w:ind w:left="5322" w:right="4789"/>
        <w:jc w:val="center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position w:val="-1"/>
          <w:sz w:val="16"/>
          <w:szCs w:val="16"/>
        </w:rPr>
        <w:t>RA.</w:t>
      </w:r>
      <w:proofErr w:type="gramEnd"/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 9184</w:t>
      </w:r>
    </w:p>
    <w:p w:rsidR="00DD1C31" w:rsidRDefault="007D2D1E">
      <w:pPr>
        <w:spacing w:before="16" w:line="180" w:lineRule="exact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6    Notice of Awards</w:t>
      </w:r>
    </w:p>
    <w:p w:rsidR="00DD1C31" w:rsidRDefault="00DD1C31">
      <w:pPr>
        <w:spacing w:before="4" w:line="200" w:lineRule="exact"/>
      </w:pPr>
    </w:p>
    <w:p w:rsidR="00DD1C31" w:rsidRDefault="007D2D1E">
      <w:pPr>
        <w:spacing w:before="36" w:line="200" w:lineRule="exact"/>
        <w:ind w:left="100" w:right="301" w:firstLine="72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Bid Documents will be available only to eligible bidders upon payment of a non-refundable</w:t>
      </w:r>
      <w:r>
        <w:rPr>
          <w:rFonts w:ascii="Tahoma" w:eastAsia="Tahoma" w:hAnsi="Tahoma" w:cs="Tahoma"/>
          <w:sz w:val="18"/>
          <w:szCs w:val="18"/>
        </w:rPr>
        <w:t xml:space="preserve"> amount of </w:t>
      </w:r>
      <w:r>
        <w:rPr>
          <w:rFonts w:ascii="Tahoma" w:eastAsia="Tahoma" w:hAnsi="Tahoma" w:cs="Tahoma"/>
          <w:b/>
          <w:sz w:val="18"/>
          <w:szCs w:val="18"/>
        </w:rPr>
        <w:t>FIVE THOUSAND PESOS ONLY (</w:t>
      </w:r>
      <w:proofErr w:type="spellStart"/>
      <w:r>
        <w:rPr>
          <w:rFonts w:ascii="Tahoma" w:eastAsia="Tahoma" w:hAnsi="Tahoma" w:cs="Tahoma"/>
          <w:b/>
          <w:sz w:val="18"/>
          <w:szCs w:val="18"/>
        </w:rPr>
        <w:t>Php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 5,000.00) </w:t>
      </w:r>
      <w:r>
        <w:rPr>
          <w:rFonts w:ascii="Tahoma" w:eastAsia="Tahoma" w:hAnsi="Tahoma" w:cs="Tahoma"/>
          <w:sz w:val="18"/>
          <w:szCs w:val="18"/>
        </w:rPr>
        <w:t xml:space="preserve">to the </w:t>
      </w:r>
      <w:r>
        <w:rPr>
          <w:rFonts w:ascii="Tahoma" w:eastAsia="Tahoma" w:hAnsi="Tahoma" w:cs="Tahoma"/>
          <w:b/>
          <w:sz w:val="18"/>
          <w:szCs w:val="18"/>
        </w:rPr>
        <w:t xml:space="preserve">SILAY CITY GOVERNMENT </w:t>
      </w:r>
      <w:r>
        <w:rPr>
          <w:rFonts w:ascii="Tahoma" w:eastAsia="Tahoma" w:hAnsi="Tahoma" w:cs="Tahoma"/>
          <w:sz w:val="18"/>
          <w:szCs w:val="18"/>
        </w:rPr>
        <w:t>Cashier.</w:t>
      </w:r>
    </w:p>
    <w:p w:rsidR="00DD1C31" w:rsidRDefault="00DD1C31">
      <w:pPr>
        <w:spacing w:before="20" w:line="200" w:lineRule="exact"/>
      </w:pPr>
    </w:p>
    <w:p w:rsidR="00DD1C31" w:rsidRDefault="007D2D1E">
      <w:pPr>
        <w:spacing w:line="200" w:lineRule="exact"/>
        <w:ind w:left="100" w:right="313" w:firstLine="72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The  </w:t>
      </w:r>
      <w:r>
        <w:rPr>
          <w:rFonts w:ascii="Tahoma" w:eastAsia="Tahoma" w:hAnsi="Tahoma" w:cs="Tahoma"/>
          <w:b/>
          <w:sz w:val="18"/>
          <w:szCs w:val="18"/>
        </w:rPr>
        <w:t xml:space="preserve">SILAY  CITY  GOVERNMENT  </w:t>
      </w:r>
      <w:r>
        <w:rPr>
          <w:rFonts w:ascii="Tahoma" w:eastAsia="Tahoma" w:hAnsi="Tahoma" w:cs="Tahoma"/>
          <w:sz w:val="18"/>
          <w:szCs w:val="18"/>
        </w:rPr>
        <w:t>assumes no  responsibility  whatsoever  to  compensate  or  indemnify  bidders  for  any</w:t>
      </w:r>
      <w:r>
        <w:rPr>
          <w:rFonts w:ascii="Tahoma" w:eastAsia="Tahoma" w:hAnsi="Tahoma" w:cs="Tahoma"/>
          <w:sz w:val="18"/>
          <w:szCs w:val="18"/>
        </w:rPr>
        <w:t xml:space="preserve"> expenses incurred in the preparation of the bids.</w:t>
      </w:r>
    </w:p>
    <w:p w:rsidR="00DD1C31" w:rsidRDefault="00DD1C31">
      <w:pPr>
        <w:spacing w:before="7" w:line="140" w:lineRule="exact"/>
        <w:rPr>
          <w:sz w:val="15"/>
          <w:szCs w:val="15"/>
        </w:rPr>
      </w:pPr>
    </w:p>
    <w:p w:rsidR="00DD1C31" w:rsidRDefault="00DD1C31">
      <w:pPr>
        <w:spacing w:line="200" w:lineRule="exact"/>
      </w:pPr>
    </w:p>
    <w:p w:rsidR="00DD1C31" w:rsidRDefault="007D2D1E">
      <w:pPr>
        <w:ind w:left="5829" w:right="3953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Approved by:</w:t>
      </w:r>
    </w:p>
    <w:p w:rsidR="00DD1C31" w:rsidRDefault="00DD1C31">
      <w:pPr>
        <w:spacing w:line="200" w:lineRule="exact"/>
      </w:pPr>
    </w:p>
    <w:p w:rsidR="00DD1C31" w:rsidRDefault="00DD1C31">
      <w:pPr>
        <w:spacing w:line="200" w:lineRule="exact"/>
      </w:pPr>
    </w:p>
    <w:p w:rsidR="00DD1C31" w:rsidRDefault="00DD1C31">
      <w:pPr>
        <w:spacing w:before="11" w:line="240" w:lineRule="exact"/>
        <w:rPr>
          <w:sz w:val="24"/>
          <w:szCs w:val="24"/>
        </w:rPr>
      </w:pPr>
    </w:p>
    <w:p w:rsidR="00DD1C31" w:rsidRDefault="007D2D1E">
      <w:pPr>
        <w:ind w:left="586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LORY M. GUANI</w:t>
      </w:r>
    </w:p>
    <w:p w:rsidR="00DD1C31" w:rsidRDefault="007D2D1E">
      <w:pPr>
        <w:spacing w:before="2"/>
        <w:ind w:left="586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Head (BAC Secretariat)</w:t>
      </w:r>
    </w:p>
    <w:p w:rsidR="00DD1C31" w:rsidRDefault="007D2D1E">
      <w:pPr>
        <w:spacing w:line="200" w:lineRule="exact"/>
        <w:ind w:left="5862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Tahoma" w:eastAsia="Tahoma" w:hAnsi="Tahoma" w:cs="Tahoma"/>
          <w:position w:val="-1"/>
          <w:sz w:val="18"/>
          <w:szCs w:val="18"/>
        </w:rPr>
        <w:t xml:space="preserve">Bids &amp; Awards Committee Office,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Silay</w:t>
      </w:r>
      <w:proofErr w:type="spellEnd"/>
      <w:r>
        <w:rPr>
          <w:rFonts w:ascii="Tahoma" w:eastAsia="Tahoma" w:hAnsi="Tahoma" w:cs="Tahoma"/>
          <w:position w:val="-1"/>
          <w:sz w:val="18"/>
          <w:szCs w:val="18"/>
        </w:rPr>
        <w:t xml:space="preserve"> City.</w:t>
      </w:r>
      <w:proofErr w:type="gramEnd"/>
    </w:p>
    <w:p w:rsidR="00DD1C31" w:rsidRDefault="00DD1C31">
      <w:pPr>
        <w:spacing w:line="200" w:lineRule="exact"/>
      </w:pPr>
    </w:p>
    <w:p w:rsidR="00DD1C31" w:rsidRDefault="00DD1C31">
      <w:pPr>
        <w:spacing w:before="15" w:line="220" w:lineRule="exact"/>
        <w:rPr>
          <w:sz w:val="22"/>
          <w:szCs w:val="22"/>
        </w:rPr>
      </w:pPr>
    </w:p>
    <w:p w:rsidR="00DD1C31" w:rsidRDefault="007D2D1E">
      <w:pPr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8"/>
          <w:szCs w:val="18"/>
        </w:rPr>
        <w:t xml:space="preserve">Posting in </w:t>
      </w:r>
      <w:proofErr w:type="gramStart"/>
      <w:r>
        <w:rPr>
          <w:rFonts w:ascii="Tahoma" w:eastAsia="Tahoma" w:hAnsi="Tahoma" w:cs="Tahoma"/>
          <w:sz w:val="18"/>
          <w:szCs w:val="18"/>
        </w:rPr>
        <w:t>Website :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6"/>
          <w:szCs w:val="16"/>
          <w:u w:val="single" w:color="000000"/>
        </w:rPr>
        <w:t>November 16-December 11, 2020</w:t>
      </w:r>
    </w:p>
    <w:sectPr w:rsidR="00DD1C31">
      <w:type w:val="continuous"/>
      <w:pgSz w:w="11920" w:h="16840"/>
      <w:pgMar w:top="66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366F"/>
    <w:multiLevelType w:val="multilevel"/>
    <w:tmpl w:val="F6FE0B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C31"/>
    <w:rsid w:val="007D2D1E"/>
    <w:rsid w:val="00D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2020-11-17T06:48:00Z</dcterms:created>
  <dcterms:modified xsi:type="dcterms:W3CDTF">2020-11-17T06:48:00Z</dcterms:modified>
</cp:coreProperties>
</file>